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9F" w:rsidRDefault="00A55C9F" w:rsidP="00336C11">
      <w:pPr>
        <w:jc w:val="center"/>
        <w:rPr>
          <w:b/>
        </w:rPr>
      </w:pPr>
      <w:r w:rsidRPr="00D121F6">
        <w:rPr>
          <w:b/>
        </w:rPr>
        <w:t>Lista nagrodzonych wynalazków i innowacyjnych technologii podczas XVI Moskiewskiego Salonu Wynalazków i Innowacyjnych Technologii „ARCHIMEDES – 2013” prezentowanych w kolektywnym stoisku polskim zorganizowanym przez Agencję Promocyjną Inventor sp. z o.o.</w:t>
      </w:r>
    </w:p>
    <w:p w:rsidR="00A55C9F" w:rsidRPr="00D121F6" w:rsidRDefault="00A55C9F" w:rsidP="00336C11">
      <w:pPr>
        <w:jc w:val="center"/>
        <w:rPr>
          <w:b/>
        </w:rPr>
      </w:pPr>
      <w:r>
        <w:rPr>
          <w:b/>
        </w:rPr>
        <w:t xml:space="preserve">Honorowy patronat nad prezentacją objęli: </w:t>
      </w:r>
      <w:r>
        <w:rPr>
          <w:b/>
        </w:rPr>
        <w:br/>
        <w:t>Marszałek Województwa Mazowieckiego Pan Adam Struzik</w:t>
      </w:r>
      <w:r>
        <w:rPr>
          <w:b/>
        </w:rPr>
        <w:br/>
        <w:t>Przewodniczący Rady Głównej Instytutów Badawczych Prof. Leszek Rafalski</w:t>
      </w:r>
      <w:r>
        <w:rPr>
          <w:b/>
        </w:rPr>
        <w:br/>
        <w:t>Prezeska Fundacji Kobiety Nauki dr Marta du Vall</w:t>
      </w:r>
    </w:p>
    <w:p w:rsidR="00A55C9F" w:rsidRPr="007579BC" w:rsidRDefault="00A55C9F" w:rsidP="007579BC"/>
    <w:p w:rsidR="00A55C9F" w:rsidRDefault="00A55C9F" w:rsidP="00E82D1B">
      <w:pPr>
        <w:ind w:left="1080"/>
      </w:pPr>
      <w:r>
        <w:rPr>
          <w:b/>
        </w:rPr>
        <w:t xml:space="preserve">1. </w:t>
      </w:r>
      <w:r w:rsidRPr="00E82D1B">
        <w:rPr>
          <w:b/>
        </w:rPr>
        <w:t xml:space="preserve">Instytut Technologii Eksploatacji – Państwowy Instytut Badawczy, Radom </w:t>
      </w:r>
      <w:r w:rsidRPr="00E82D1B">
        <w:rPr>
          <w:b/>
        </w:rPr>
        <w:br/>
      </w:r>
      <w:r w:rsidRPr="00233507">
        <w:rPr>
          <w:rStyle w:val="QuoteChar"/>
        </w:rPr>
        <w:t>„Urządzenie T-30 do badania odporności na zacieranie i pitting kół zębatych stożkowych pracujące w układzie mocy krążącej”</w:t>
      </w:r>
      <w:r w:rsidRPr="007579BC">
        <w:t xml:space="preserve"> </w:t>
      </w:r>
      <w:r w:rsidRPr="007579BC">
        <w:br/>
      </w:r>
      <w:r w:rsidRPr="00627E70">
        <w:rPr>
          <w:b/>
        </w:rPr>
        <w:t>Autorzy:</w:t>
      </w:r>
      <w:r w:rsidRPr="007579BC">
        <w:t xml:space="preserve"> dr hab. inż. Tuszyński Waldemar, mgr inż. Kalbarczyk Marek., mgr inż. Michalak Michalak, </w:t>
      </w:r>
      <w:r w:rsidRPr="007579BC">
        <w:br/>
        <w:t>dr hab. inż. Michalczewski Remigiusz, prof. dr hab. inż. Szczerek Marian.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 xml:space="preserve">2. Instytut Technologii Eksploatacji – Państwowy Instytut Badawczy, Radom </w:t>
      </w:r>
      <w:r w:rsidRPr="00E82D1B">
        <w:rPr>
          <w:b/>
        </w:rPr>
        <w:br/>
      </w:r>
      <w:r w:rsidRPr="00233507">
        <w:rPr>
          <w:rStyle w:val="QuoteChar"/>
        </w:rPr>
        <w:t>„Urządzenie T-11 typu trzpień-tarcza do tribologicznych badań środków smarowych i materiałów konstrukcyjnych w podwyższonej temperaturze”</w:t>
      </w:r>
      <w:r w:rsidRPr="00233507">
        <w:rPr>
          <w:rStyle w:val="QuoteChar"/>
        </w:rPr>
        <w:br/>
      </w:r>
      <w:r w:rsidRPr="00627E70">
        <w:rPr>
          <w:b/>
        </w:rPr>
        <w:t>Autorzy:</w:t>
      </w:r>
      <w:r w:rsidRPr="007579BC">
        <w:t xml:space="preserve"> Lech Jerzy, dr hab. inż. Michalczewski Remigiusz, dr hab. inż. Piekoszewski Witold, prof. nazw., prof. dr hab. inż. Szczerek Marian, dr hab. inż. Tuszyński Waldemar, mgr inż. Wulczyński Jan.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 xml:space="preserve">3. Instytut Technologii Eksploatacji – Państwowy Instytut Badawczy, Radom </w:t>
      </w:r>
      <w:r w:rsidRPr="00E82D1B">
        <w:rPr>
          <w:b/>
        </w:rPr>
        <w:br/>
      </w:r>
      <w:r w:rsidRPr="00233507">
        <w:rPr>
          <w:rStyle w:val="QuoteChar"/>
        </w:rPr>
        <w:t>„T-20 urządzenie do badania w zawiesinie ściernej odporności na zużycie ścierne powłok i materiałów konstrukcyjnych”</w:t>
      </w:r>
      <w:r w:rsidRPr="00233507">
        <w:rPr>
          <w:rStyle w:val="QuoteChar"/>
        </w:rPr>
        <w:br/>
      </w:r>
      <w:r w:rsidRPr="00627E70">
        <w:rPr>
          <w:b/>
        </w:rPr>
        <w:t>Autorzy:</w:t>
      </w:r>
      <w:r w:rsidRPr="007579BC">
        <w:t xml:space="preserve"> Lech Jerzy, dr hab. inż. Michalczewski Remigiusz, dr hab. inż. Piekoszewski Witold, prof. nazw., prof. dr hab. inż. Szczerek Marian, dr hab. inż. Tuszyński Waldemar, mgr inż. Wulczyński Jan. </w:t>
      </w:r>
      <w:r w:rsidRPr="007579BC">
        <w:br/>
      </w:r>
      <w:r w:rsidRPr="00E82D1B">
        <w:rPr>
          <w:b/>
          <w:u w:val="single"/>
        </w:rPr>
        <w:t>Złoty medal</w:t>
      </w:r>
      <w:r w:rsidRPr="007579BC">
        <w:br/>
      </w:r>
      <w:r w:rsidRPr="00E82D1B">
        <w:rPr>
          <w:b/>
        </w:rPr>
        <w:t>4. Instytut Chemii i Techniki Jądrowej, Warszawa</w:t>
      </w:r>
      <w:r w:rsidRPr="007579BC">
        <w:br/>
      </w:r>
      <w:r w:rsidRPr="00233507">
        <w:rPr>
          <w:rStyle w:val="QuoteChar"/>
        </w:rPr>
        <w:t>„Sposób unieszkodliwiania odpadów promieniotwórczych w szkłach krzemionkowych”</w:t>
      </w:r>
      <w:r w:rsidRPr="007579BC">
        <w:br/>
      </w:r>
      <w:r w:rsidRPr="00627E70">
        <w:rPr>
          <w:b/>
        </w:rPr>
        <w:t>Autorzy:</w:t>
      </w:r>
      <w:r w:rsidRPr="007579BC">
        <w:t xml:space="preserve"> prof. dr hab. Andrzej Grzegorz Chmielewski, dr Andrzej Deptuła, mgr inż. Magdalena Miłkowska, mgr Wiesława Łada, mgr Tadeusz Olczak.</w:t>
      </w:r>
      <w:r w:rsidRPr="007579BC">
        <w:tab/>
        <w:t xml:space="preserve"> 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>5 . Instytut Chemii i Techniki Jądrowej, Warszawa</w:t>
      </w:r>
      <w:r w:rsidRPr="00E82D1B">
        <w:rPr>
          <w:b/>
        </w:rPr>
        <w:br/>
      </w:r>
      <w:r w:rsidRPr="00233507">
        <w:rPr>
          <w:rStyle w:val="QuoteChar"/>
        </w:rPr>
        <w:t>„Sposób i układ transportu i mieszania zawiesiny biomasy w hydrolizerze i  w fermentorze”</w:t>
      </w:r>
      <w:r w:rsidRPr="00233507">
        <w:rPr>
          <w:rStyle w:val="QuoteChar"/>
        </w:rPr>
        <w:br/>
      </w:r>
      <w:r w:rsidRPr="00627E70">
        <w:rPr>
          <w:b/>
        </w:rPr>
        <w:t>Autorzy:</w:t>
      </w:r>
      <w:r w:rsidRPr="007579BC">
        <w:t xml:space="preserve"> mgr inż. Adam Kryłowicz, mgr inż. Janusz Usidus, prof. dr hab. inż. Andrzej Grzegorz Chmielewski, mgr inż. Kazimierz Chrzanowski.</w:t>
      </w:r>
      <w:r w:rsidRPr="007579BC">
        <w:br/>
      </w:r>
      <w:r w:rsidRPr="00E82D1B">
        <w:rPr>
          <w:b/>
          <w:u w:val="single"/>
        </w:rPr>
        <w:t>Srebrny medal</w:t>
      </w:r>
      <w:r w:rsidRPr="00E82D1B">
        <w:rPr>
          <w:b/>
          <w:u w:val="single"/>
        </w:rPr>
        <w:br/>
      </w:r>
      <w:r w:rsidRPr="00E82D1B">
        <w:rPr>
          <w:b/>
        </w:rPr>
        <w:t>6. Instytut Techniki Górniczej KOMAG, Gliwice</w:t>
      </w:r>
      <w:r w:rsidRPr="00E82D1B">
        <w:rPr>
          <w:b/>
        </w:rPr>
        <w:br/>
        <w:t>NAFRA Polska sp. z o.o.</w:t>
      </w:r>
      <w:r w:rsidRPr="00233507">
        <w:rPr>
          <w:rStyle w:val="QuoteChar"/>
        </w:rPr>
        <w:br/>
        <w:t>„Ciągnik akumulatorowy GAD-1”</w:t>
      </w:r>
      <w:r w:rsidRPr="00233507">
        <w:rPr>
          <w:rStyle w:val="QuoteChar"/>
        </w:rPr>
        <w:br/>
      </w:r>
      <w:r w:rsidRPr="00627E70">
        <w:rPr>
          <w:b/>
        </w:rPr>
        <w:t>Autorzy:</w:t>
      </w:r>
      <w:r w:rsidRPr="007579BC">
        <w:t xml:space="preserve"> 1. Instytut Techniki Górniczej KOMAG: dr inż. Andrzej Drwięga, mgr inż. Bartosz Polnik, mgr inż. Zdzisław Budzyński, mgr inż. Dariusz Czerniak, mgr inż. Marcin Gąsior, mgr inż. Bogusław Hupa.</w:t>
      </w:r>
      <w:bookmarkStart w:id="0" w:name="_GoBack"/>
      <w:bookmarkEnd w:id="0"/>
      <w:r w:rsidRPr="007579BC">
        <w:br/>
        <w:t>2. NAFRA Polska sp. z o.o.: mgr inż. Jarosław Mróz, mgr inż. Krystian Skupień,mgr inż. Stanisław Kasperek, mgr inż. Bartłomiej  Schinohl.</w:t>
      </w:r>
      <w:r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>7. Przemysłowy Instytut Motoryzacyjny, Warszawa</w:t>
      </w:r>
      <w:r w:rsidRPr="00E82D1B">
        <w:rPr>
          <w:b/>
        </w:rPr>
        <w:br/>
      </w:r>
      <w:r w:rsidRPr="00233507">
        <w:rPr>
          <w:rStyle w:val="QuoteChar"/>
        </w:rPr>
        <w:t>„Urządzenie zmniejszające obciążenia dynamiczne działające na dzieci przewożone w pojazdach samochodowych podczas zderzenia czołowego pojazdu”</w:t>
      </w:r>
      <w:r w:rsidRPr="00233507">
        <w:rPr>
          <w:rStyle w:val="QuoteChar"/>
        </w:rPr>
        <w:br/>
      </w:r>
      <w:r w:rsidRPr="00F10199">
        <w:rPr>
          <w:b/>
        </w:rPr>
        <w:t>Autorzy:</w:t>
      </w:r>
      <w:r w:rsidRPr="007579BC">
        <w:t xml:space="preserve"> dr  inż. Andrzej Muszyński, mgr inż.  Artur Muszyński, mgr inż.  Paweł Skoniecki, </w:t>
      </w:r>
      <w:r w:rsidRPr="007579BC">
        <w:br/>
        <w:t xml:space="preserve">mgr inż.  Karol Zielonka , mgr inż.  Paweł Trzaska. 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>8. Przemysłowy Instytut Motoryzacyjny, Warszawa</w:t>
      </w:r>
      <w:r w:rsidRPr="007579BC">
        <w:br/>
      </w:r>
      <w:r w:rsidRPr="00233507">
        <w:rPr>
          <w:rStyle w:val="QuoteChar"/>
        </w:rPr>
        <w:t>„Urządzenie  przytrzymujące dzieci przewożone w pojazdach samochodowych podczas uderzenia w bok pojazdu”</w:t>
      </w:r>
      <w:r w:rsidRPr="00233507">
        <w:rPr>
          <w:rStyle w:val="QuoteChar"/>
        </w:rPr>
        <w:br/>
      </w:r>
      <w:r w:rsidRPr="00F10199">
        <w:rPr>
          <w:b/>
        </w:rPr>
        <w:t>Autorzy:</w:t>
      </w:r>
      <w:r w:rsidRPr="007579BC">
        <w:t xml:space="preserve"> dr  inż. Andrzej Muszyński, mgr inż.  Artur Muszyński, mgr inż.  Paweł Skoniecki, </w:t>
      </w:r>
      <w:r w:rsidRPr="007579BC">
        <w:br/>
        <w:t xml:space="preserve">mgr inż.  Karol Zielonka , mgr inż.  Paweł Trzaska. 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>9. Instytut Nawozów Sztucznych, Puławy</w:t>
      </w:r>
      <w:r w:rsidRPr="007579BC">
        <w:br/>
        <w:t>Uniwersytet Jagieloński, Kraków</w:t>
      </w:r>
      <w:r w:rsidRPr="007579BC">
        <w:br/>
      </w:r>
      <w:r w:rsidRPr="00233507">
        <w:rPr>
          <w:rStyle w:val="QuoteChar"/>
        </w:rPr>
        <w:t>„Kompozytowy katalizator do niskotemperaturowego rozkładu podtlenku azotu”</w:t>
      </w:r>
      <w:r w:rsidRPr="00233507">
        <w:rPr>
          <w:rStyle w:val="QuoteChar"/>
        </w:rPr>
        <w:br/>
      </w:r>
      <w:r w:rsidRPr="00F10199">
        <w:rPr>
          <w:b/>
        </w:rPr>
        <w:t>Autorzy:</w:t>
      </w:r>
      <w:r w:rsidRPr="007579BC">
        <w:t xml:space="preserve"> dr inż. </w:t>
      </w:r>
      <w:r w:rsidRPr="00E82D1B">
        <w:rPr>
          <w:lang w:val="en-US"/>
        </w:rPr>
        <w:t xml:space="preserve">Marcin Wilk, mgr inż. Marek Inger, prof. dr hab. Zbigniew Sojka, dr hab. </w:t>
      </w:r>
      <w:r w:rsidRPr="007579BC">
        <w:t>Andrzej Kotarba.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>10. Instytut Biotechnologii Przemysłu Rolno-Spożywczego im. Prof. Wacława Dąbrowskiego, Warszawa</w:t>
      </w:r>
      <w:r w:rsidRPr="00E82D1B">
        <w:rPr>
          <w:b/>
        </w:rPr>
        <w:br/>
      </w:r>
      <w:r w:rsidRPr="00233507">
        <w:rPr>
          <w:rStyle w:val="QuoteChar"/>
        </w:rPr>
        <w:t>„Biotechnologiczna metoda konserwowania roślin wysokoskrobiowych przeznaczonych do produkcji pasz, biopaliw ciekłych i gazowych”</w:t>
      </w:r>
      <w:r w:rsidRPr="00233507">
        <w:rPr>
          <w:rStyle w:val="QuoteChar"/>
        </w:rPr>
        <w:br/>
      </w:r>
      <w:r w:rsidRPr="00F10199">
        <w:rPr>
          <w:b/>
        </w:rPr>
        <w:t>Autorzy:</w:t>
      </w:r>
      <w:r w:rsidRPr="007579BC">
        <w:t>  dr inż. Krystyna Zielińska,  dr hab. Krystyna Stecka prof. IBPRS,  mgr inż. Agata Fabiszewska, mgr inż. Michał Świątek.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>11. Instytut Techniczny Wojsk Lotniczych, Warszawa</w:t>
      </w:r>
      <w:r w:rsidRPr="00E82D1B">
        <w:rPr>
          <w:b/>
        </w:rPr>
        <w:br/>
      </w:r>
      <w:r w:rsidRPr="00233507">
        <w:rPr>
          <w:rStyle w:val="QuoteChar"/>
        </w:rPr>
        <w:t>„Projektowanie i badanie samołożyskującego się wirnika silnika elektrycznego”</w:t>
      </w:r>
      <w:r w:rsidRPr="007579BC">
        <w:br/>
      </w:r>
      <w:r w:rsidRPr="00F10199">
        <w:rPr>
          <w:b/>
        </w:rPr>
        <w:t>Autor:</w:t>
      </w:r>
      <w:r w:rsidRPr="007579BC">
        <w:t xml:space="preserve"> mjr dr inż. Mariusz Żokowski.</w:t>
      </w:r>
      <w:r>
        <w:t xml:space="preserve"> Rozwiązanie nagrodzone w kategorii Młody Innowacyjny Naukowiec konkursu Innowator Mazowsza.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>12. Instytut Fizyki Polskiej Akademii Nauk, Warszawa</w:t>
      </w:r>
      <w:r w:rsidRPr="007579BC">
        <w:br/>
      </w:r>
      <w:r w:rsidRPr="00233507">
        <w:rPr>
          <w:rStyle w:val="QuoteChar"/>
        </w:rPr>
        <w:t>„Przezroczyste elektrody i energooszczędne rozwiązania z zastosowaniem warstw tlenku cynku”</w:t>
      </w:r>
      <w:r w:rsidRPr="00233507">
        <w:rPr>
          <w:rStyle w:val="QuoteChar"/>
        </w:rPr>
        <w:br/>
      </w:r>
      <w:r w:rsidRPr="00F10199">
        <w:rPr>
          <w:b/>
        </w:rPr>
        <w:t>Autor:</w:t>
      </w:r>
      <w:r w:rsidRPr="007579BC">
        <w:t xml:space="preserve"> dr Grzegorz Łuka</w:t>
      </w:r>
      <w:r>
        <w:t>. Rozwiązanie nagrodzone w kategorii Młody Innowacyjny Naukowiec konkursu Innowator Mazowsza.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>13. Instytut Technik i Technologii Specjalnych sp. z o.o., Warszawa</w:t>
      </w:r>
      <w:r w:rsidRPr="007579BC">
        <w:br/>
      </w:r>
      <w:r w:rsidRPr="00233507">
        <w:rPr>
          <w:rStyle w:val="QuoteChar"/>
        </w:rPr>
        <w:t>”Symulator degradacji paliw i biopaliw w warunkach transportu i przechowywania w zbiornikach magazynowych”</w:t>
      </w:r>
      <w:r w:rsidRPr="007579BC">
        <w:br/>
      </w:r>
      <w:r w:rsidRPr="00F10199">
        <w:rPr>
          <w:b/>
        </w:rPr>
        <w:t>Autorzy:</w:t>
      </w:r>
      <w:r w:rsidRPr="007579BC">
        <w:t xml:space="preserve"> dr hab. Andrzej Kulczycki, mgr inż. Adam Okniński, mgr Urszula Kaźmierczak, mgr Adam Okniński.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>14. Politechnika Gdańska, Wydział Chemiczny, Gdańska</w:t>
      </w:r>
      <w:r w:rsidRPr="00E82D1B">
        <w:rPr>
          <w:b/>
        </w:rPr>
        <w:br/>
      </w:r>
      <w:r w:rsidRPr="00233507">
        <w:rPr>
          <w:rStyle w:val="QuoteChar"/>
        </w:rPr>
        <w:t>„Biopolimerowy materiał do zastosowań medyczno kosmetycznych”</w:t>
      </w:r>
      <w:r w:rsidRPr="00233507">
        <w:rPr>
          <w:rStyle w:val="QuoteChar"/>
        </w:rPr>
        <w:br/>
      </w:r>
      <w:r w:rsidRPr="00F10199">
        <w:rPr>
          <w:b/>
        </w:rPr>
        <w:t>Autorzy:</w:t>
      </w:r>
      <w:r w:rsidRPr="007579BC">
        <w:t xml:space="preserve"> mgr inż. Grzegorz Gorczyca, dr inż. Robert Tylingo, dr inż. Piotr Szweda, prof. dr hab. inż. Sławomir Milewski, prof. dr hab. inż. Maria Sadowska, mgr inż. Magdalena Zalewska.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>15. Politechnika Wrocławska, Wydział Architektury, Wrocław</w:t>
      </w:r>
      <w:r w:rsidRPr="00E82D1B">
        <w:rPr>
          <w:b/>
        </w:rPr>
        <w:br/>
      </w:r>
      <w:r w:rsidRPr="00233507">
        <w:rPr>
          <w:rStyle w:val="QuoteChar"/>
        </w:rPr>
        <w:t>„System prefabrykowanych, powłokowych, żelbetonowych ekranów akustycznych dla dróg i autostrad”</w:t>
      </w:r>
      <w:r w:rsidRPr="00233507">
        <w:rPr>
          <w:rStyle w:val="QuoteChar"/>
        </w:rPr>
        <w:br/>
      </w:r>
      <w:r w:rsidRPr="00F10199">
        <w:rPr>
          <w:b/>
        </w:rPr>
        <w:t>Autor:</w:t>
      </w:r>
      <w:r w:rsidRPr="007579BC">
        <w:t xml:space="preserve"> dr hab. inż. Romuald Tarczewski</w:t>
      </w:r>
      <w:r w:rsidRPr="007579BC">
        <w:br/>
      </w:r>
      <w:r w:rsidRPr="00E82D1B">
        <w:rPr>
          <w:b/>
          <w:u w:val="single"/>
        </w:rPr>
        <w:t>Złoty medal</w:t>
      </w:r>
      <w:r w:rsidRPr="00E82D1B">
        <w:rPr>
          <w:b/>
          <w:u w:val="single"/>
        </w:rPr>
        <w:br/>
      </w:r>
      <w:r w:rsidRPr="00E82D1B">
        <w:rPr>
          <w:b/>
        </w:rPr>
        <w:t>16. Politechnika Wrocławska, Wydział Architektury, Wrocław</w:t>
      </w:r>
      <w:r w:rsidRPr="00E82D1B">
        <w:rPr>
          <w:b/>
        </w:rPr>
        <w:br/>
      </w:r>
      <w:r w:rsidRPr="00233507">
        <w:rPr>
          <w:rStyle w:val="QuoteChar"/>
        </w:rPr>
        <w:t>„Układ odprowadzania powietrza w pomieszczeniach sanitarnych”</w:t>
      </w:r>
      <w:r w:rsidRPr="00233507">
        <w:rPr>
          <w:rStyle w:val="QuoteChar"/>
        </w:rPr>
        <w:br/>
      </w:r>
      <w:r w:rsidRPr="00F10199">
        <w:rPr>
          <w:b/>
        </w:rPr>
        <w:t>Autor:</w:t>
      </w:r>
      <w:r w:rsidRPr="007579BC">
        <w:t xml:space="preserve"> mgr inż. arch. Anna Lewicka</w:t>
      </w:r>
      <w:r w:rsidRPr="007579BC">
        <w:br/>
      </w:r>
      <w:r w:rsidRPr="00E82D1B">
        <w:rPr>
          <w:b/>
          <w:u w:val="single"/>
        </w:rPr>
        <w:t>Złoty medal</w:t>
      </w:r>
      <w:r w:rsidRPr="007579BC">
        <w:br/>
      </w:r>
      <w:r w:rsidRPr="00E82D1B">
        <w:rPr>
          <w:b/>
        </w:rPr>
        <w:t>17. Uniwersytet Jagielloński, Kraków</w:t>
      </w:r>
      <w:r w:rsidRPr="00E82D1B">
        <w:rPr>
          <w:b/>
        </w:rPr>
        <w:br/>
      </w:r>
      <w:r w:rsidRPr="00233507">
        <w:rPr>
          <w:rStyle w:val="QuoteChar"/>
        </w:rPr>
        <w:t>„Peptyd chemerynowy”</w:t>
      </w:r>
      <w:r w:rsidRPr="00233507">
        <w:rPr>
          <w:rStyle w:val="QuoteChar"/>
        </w:rPr>
        <w:br/>
      </w:r>
      <w:r w:rsidRPr="00F10199">
        <w:rPr>
          <w:b/>
        </w:rPr>
        <w:t>Autorzy:</w:t>
      </w:r>
      <w:r w:rsidRPr="007579BC">
        <w:t xml:space="preserve"> dr hab. Joanna Cichy, dr Krzysztof Murzyn, mgr Magdalena Banaś</w:t>
      </w:r>
      <w:r>
        <w:t>. Rozwiązanie nagrodzone w konkursie Fundacji Kobiety Nauki – „Innowacja jest kobietą”</w:t>
      </w:r>
      <w:r w:rsidRPr="007579BC">
        <w:br/>
      </w:r>
      <w:r w:rsidRPr="00E82D1B">
        <w:rPr>
          <w:b/>
          <w:u w:val="single"/>
        </w:rPr>
        <w:t>Brązowy medal</w:t>
      </w:r>
      <w:r w:rsidRPr="00E82D1B">
        <w:rPr>
          <w:b/>
          <w:u w:val="single"/>
        </w:rPr>
        <w:br/>
      </w:r>
      <w:r w:rsidRPr="00E82D1B">
        <w:rPr>
          <w:b/>
        </w:rPr>
        <w:t>18. Politechnika Krakowska, Kraków</w:t>
      </w:r>
      <w:r w:rsidRPr="00E82D1B">
        <w:rPr>
          <w:b/>
        </w:rPr>
        <w:br/>
      </w:r>
      <w:r w:rsidRPr="00233507">
        <w:rPr>
          <w:rStyle w:val="QuoteChar"/>
        </w:rPr>
        <w:t>„Biokompozytowe biomateriały nowej generacji na bazie hydroksyapatytu i matrycy polimerowej modyfikowaniej nanocząstkami”</w:t>
      </w:r>
      <w:r w:rsidRPr="00233507">
        <w:rPr>
          <w:rStyle w:val="QuoteChar"/>
        </w:rPr>
        <w:br/>
      </w:r>
      <w:r w:rsidRPr="00F10199">
        <w:rPr>
          <w:b/>
        </w:rPr>
        <w:t>Autorzy:</w:t>
      </w:r>
      <w:r>
        <w:t xml:space="preserve"> </w:t>
      </w:r>
      <w:r w:rsidRPr="007579BC">
        <w:t>dr inż. Agnieszka Sobczak-Kupiec, dr inż. Bożena Tyliszczak, mgr inż. Dagmara Malina, mgr inż. Katarzyna Bialik-Wąs, dr hab. inż. Zbigniew Wzorek, prof. PK.</w:t>
      </w:r>
      <w:r>
        <w:t xml:space="preserve"> Rozwiązanie nagrodzone w konkursie Fundacji Kobiety Nauki – „Innowacja jest kobietą”</w:t>
      </w:r>
      <w:r w:rsidRPr="007579BC">
        <w:br/>
      </w:r>
      <w:r w:rsidRPr="00E82D1B">
        <w:rPr>
          <w:b/>
          <w:u w:val="single"/>
        </w:rPr>
        <w:t>Srebrny medal</w:t>
      </w:r>
      <w:r w:rsidRPr="00E82D1B">
        <w:rPr>
          <w:b/>
          <w:u w:val="single"/>
        </w:rPr>
        <w:br/>
      </w:r>
      <w:r w:rsidRPr="00E82D1B">
        <w:rPr>
          <w:b/>
        </w:rPr>
        <w:t>19. Uniwersytet Technologiczno-Humanistyczny im. Kazimierza Pułaskiego, Radom</w:t>
      </w:r>
      <w:r w:rsidRPr="007579BC">
        <w:br/>
      </w:r>
      <w:r w:rsidRPr="00233507">
        <w:rPr>
          <w:rStyle w:val="QuoteChar"/>
        </w:rPr>
        <w:t>„Innowacyjne środki czystości z udziałem surowców wtórnych”</w:t>
      </w:r>
      <w:r w:rsidRPr="007579BC">
        <w:br/>
      </w:r>
      <w:r w:rsidRPr="00F10199">
        <w:rPr>
          <w:b/>
        </w:rPr>
        <w:t>Autorzy:</w:t>
      </w:r>
      <w:r w:rsidRPr="007579BC">
        <w:t xml:space="preserve"> prof. dr hab. Marian Włodzimierz Sułek, dr inż. Tomasz Wasilewski, dr inż. Emilia Klimaszewska, mgr inż. Marta Ogorzałek</w:t>
      </w:r>
      <w:r>
        <w:t>. Rozwiązanie nagrodzone w kategorii Młody Innowacyjny Naukowiec konkursu Innowator Mazowsza.</w:t>
      </w:r>
      <w:r>
        <w:br/>
      </w:r>
      <w:r w:rsidRPr="00E82D1B">
        <w:rPr>
          <w:b/>
          <w:u w:val="single"/>
        </w:rPr>
        <w:t>Srebrny medal</w:t>
      </w:r>
      <w:r w:rsidRPr="00E82D1B">
        <w:rPr>
          <w:rStyle w:val="IntenseReference"/>
          <w:b w:val="0"/>
        </w:rPr>
        <w:br/>
      </w:r>
      <w:r w:rsidRPr="00E82D1B">
        <w:rPr>
          <w:b/>
        </w:rPr>
        <w:t>20. dr Marek Dudyński, Warszawa</w:t>
      </w:r>
      <w:r w:rsidRPr="00E82D1B">
        <w:rPr>
          <w:b/>
        </w:rPr>
        <w:br/>
      </w:r>
      <w:r w:rsidRPr="00233507">
        <w:rPr>
          <w:rStyle w:val="QuoteChar"/>
        </w:rPr>
        <w:t>„Sposób i urządzenie do zgazowania odpadów organicznych”</w:t>
      </w:r>
      <w:r w:rsidRPr="00233507">
        <w:rPr>
          <w:rStyle w:val="QuoteChar"/>
        </w:rPr>
        <w:br/>
      </w:r>
      <w:r w:rsidRPr="00F10199">
        <w:rPr>
          <w:b/>
        </w:rPr>
        <w:t>Autor:</w:t>
      </w:r>
      <w:r>
        <w:t xml:space="preserve"> dr Marek Dudyński. Rozwiązanie nagrodzone w kategorii Młoda Innowacyjna Firma konkursu Innowator Mazowsza.</w:t>
      </w:r>
      <w:r>
        <w:br/>
      </w:r>
      <w:r w:rsidRPr="00E82D1B">
        <w:rPr>
          <w:b/>
          <w:u w:val="single"/>
        </w:rPr>
        <w:t>Brązowy medal</w:t>
      </w:r>
      <w:r>
        <w:br/>
      </w:r>
      <w:r w:rsidRPr="00E82D1B">
        <w:rPr>
          <w:b/>
        </w:rPr>
        <w:t>21. Zespół Szkół nr 6 im. Króla Jana III Sobieskiego, Jastrzębie Zdrój</w:t>
      </w:r>
      <w:r>
        <w:br/>
      </w:r>
      <w:r w:rsidRPr="00F10199">
        <w:rPr>
          <w:b/>
        </w:rPr>
        <w:t>Autorzy:</w:t>
      </w:r>
      <w:r>
        <w:t xml:space="preserve"> Jakub Król, Maciej Skórzański, Paweł Krosny, Patryk Domagalik – Studenci Politechniki Śląskiej, inż. Dariusz Radajewski, mgr inż. Krzysztof Smyczek.</w:t>
      </w:r>
      <w:r>
        <w:br/>
      </w:r>
      <w:r w:rsidRPr="00233507">
        <w:rPr>
          <w:rStyle w:val="QuoteChar"/>
        </w:rPr>
        <w:t>„ESKONzO - Elektroniczny System Komunikacji Osób Niepełnosprawnych z Otoczeniem”</w:t>
      </w:r>
      <w:r w:rsidRPr="00233507">
        <w:rPr>
          <w:rStyle w:val="QuoteChar"/>
        </w:rPr>
        <w:br/>
      </w:r>
      <w:r w:rsidRPr="00E82D1B">
        <w:rPr>
          <w:b/>
          <w:u w:val="single"/>
        </w:rPr>
        <w:t>Srebrny medal</w:t>
      </w:r>
      <w:r w:rsidRPr="00E82D1B">
        <w:rPr>
          <w:b/>
          <w:u w:val="single"/>
        </w:rPr>
        <w:br/>
      </w:r>
      <w:r w:rsidRPr="00E82D1B">
        <w:rPr>
          <w:b/>
        </w:rPr>
        <w:t>22. prof. dr hab. inż. Włodzimierz Chomczyk, Warszawa</w:t>
      </w:r>
      <w:r w:rsidRPr="00E82D1B">
        <w:rPr>
          <w:b/>
        </w:rPr>
        <w:br/>
      </w:r>
      <w:r w:rsidRPr="00233507">
        <w:rPr>
          <w:rStyle w:val="QuoteChar"/>
        </w:rPr>
        <w:t>„Silnik wiatrowy”</w:t>
      </w:r>
      <w:r w:rsidRPr="00233507">
        <w:rPr>
          <w:rStyle w:val="QuoteChar"/>
        </w:rPr>
        <w:br/>
      </w:r>
      <w:r w:rsidRPr="00F10199">
        <w:rPr>
          <w:b/>
        </w:rPr>
        <w:t>Autor:</w:t>
      </w:r>
      <w:r>
        <w:t xml:space="preserve"> prof. dr hab. inż. Włodzimierz Chomczyk</w:t>
      </w:r>
      <w:r>
        <w:br/>
      </w:r>
      <w:r w:rsidRPr="00E82D1B">
        <w:rPr>
          <w:b/>
          <w:u w:val="single"/>
        </w:rPr>
        <w:t>Srebrny medal</w:t>
      </w:r>
      <w:r>
        <w:br/>
      </w:r>
      <w:r w:rsidRPr="00E82D1B">
        <w:rPr>
          <w:b/>
        </w:rPr>
        <w:t xml:space="preserve">23. Karol Kowalczuk </w:t>
      </w:r>
      <w:r w:rsidRPr="00E82D1B">
        <w:rPr>
          <w:b/>
        </w:rPr>
        <w:br/>
      </w:r>
      <w:r>
        <w:t xml:space="preserve"> </w:t>
      </w:r>
      <w:r>
        <w:rPr>
          <w:rStyle w:val="QuoteChar"/>
        </w:rPr>
        <w:t>„Pompa t</w:t>
      </w:r>
      <w:r w:rsidRPr="00233507">
        <w:rPr>
          <w:rStyle w:val="QuoteChar"/>
        </w:rPr>
        <w:t>lenowa”</w:t>
      </w:r>
      <w:r>
        <w:t xml:space="preserve"> </w:t>
      </w:r>
      <w:r>
        <w:br/>
      </w:r>
      <w:r w:rsidRPr="00F10199">
        <w:rPr>
          <w:b/>
        </w:rPr>
        <w:t>Autor:</w:t>
      </w:r>
      <w:r>
        <w:t xml:space="preserve"> Karol Kowalczuk student IV roku Politechniki Warszawskiej, Laureat Konkursu Akademii Młodego Wynalazcy, Warszawa</w:t>
      </w:r>
      <w:r>
        <w:br/>
      </w:r>
      <w:r w:rsidRPr="00E82D1B">
        <w:rPr>
          <w:b/>
          <w:u w:val="single"/>
        </w:rPr>
        <w:t>Brązowy medal</w:t>
      </w:r>
      <w:r w:rsidRPr="00E82D1B">
        <w:rPr>
          <w:b/>
          <w:u w:val="single"/>
        </w:rPr>
        <w:br/>
      </w:r>
      <w:r w:rsidRPr="00E82D1B">
        <w:rPr>
          <w:b/>
        </w:rPr>
        <w:t xml:space="preserve">24. Karol Kowalczuk </w:t>
      </w:r>
      <w:r w:rsidRPr="00E82D1B">
        <w:rPr>
          <w:b/>
        </w:rPr>
        <w:br/>
      </w:r>
      <w:r w:rsidRPr="00233507">
        <w:rPr>
          <w:rStyle w:val="QuoteChar"/>
        </w:rPr>
        <w:t xml:space="preserve">„Lampa przeciwmgielna” </w:t>
      </w:r>
      <w:r w:rsidRPr="00233507">
        <w:rPr>
          <w:rStyle w:val="QuoteChar"/>
        </w:rPr>
        <w:br/>
      </w:r>
      <w:r w:rsidRPr="00F10199">
        <w:rPr>
          <w:b/>
        </w:rPr>
        <w:t>Autor:</w:t>
      </w:r>
      <w:r>
        <w:t xml:space="preserve"> Karol Kowalczuk – student IV roku Politechniki Warszawskiej, Laureat Konkursu Akademii Młodego Wynalazcy, Warszawa</w:t>
      </w:r>
      <w:r>
        <w:br/>
      </w:r>
      <w:r w:rsidRPr="00E82D1B">
        <w:rPr>
          <w:b/>
          <w:u w:val="single"/>
        </w:rPr>
        <w:t>Srebrny medal</w:t>
      </w:r>
      <w:r w:rsidRPr="00E82D1B">
        <w:rPr>
          <w:b/>
          <w:u w:val="single"/>
        </w:rPr>
        <w:br/>
      </w:r>
      <w:r w:rsidRPr="00E82D1B">
        <w:rPr>
          <w:b/>
        </w:rPr>
        <w:t xml:space="preserve">25. Bartosz Walentyn </w:t>
      </w:r>
      <w:r w:rsidRPr="00E82D1B">
        <w:rPr>
          <w:b/>
        </w:rPr>
        <w:br/>
      </w:r>
      <w:r w:rsidRPr="00233507">
        <w:rPr>
          <w:rStyle w:val="QuoteChar"/>
        </w:rPr>
        <w:t>„Samobieżny odkurzacz do liści”</w:t>
      </w:r>
      <w:r>
        <w:rPr>
          <w:rStyle w:val="QuoteChar"/>
        </w:rPr>
        <w:br/>
      </w:r>
      <w:r w:rsidRPr="00F10199">
        <w:rPr>
          <w:rStyle w:val="QuoteChar"/>
          <w:b/>
          <w:i w:val="0"/>
        </w:rPr>
        <w:t>Autor:</w:t>
      </w:r>
      <w:r w:rsidRPr="00E82D1B">
        <w:rPr>
          <w:rStyle w:val="QuoteChar"/>
          <w:i w:val="0"/>
        </w:rPr>
        <w:t xml:space="preserve"> </w:t>
      </w:r>
      <w:r>
        <w:t>Wyróżniony w Konkursie Student Wynalazca 2013, Laureat Konkursu Akademii Młodego Wynalazcy</w:t>
      </w:r>
      <w:r>
        <w:br/>
      </w:r>
      <w:r w:rsidRPr="00E82D1B">
        <w:rPr>
          <w:b/>
          <w:u w:val="single"/>
        </w:rPr>
        <w:t>Brązowy medal</w:t>
      </w:r>
      <w:r w:rsidRPr="00E82D1B">
        <w:rPr>
          <w:b/>
          <w:u w:val="single"/>
        </w:rPr>
        <w:br/>
      </w:r>
      <w:r>
        <w:br/>
      </w:r>
    </w:p>
    <w:p w:rsidR="00A55C9F" w:rsidRPr="007579BC" w:rsidRDefault="00A55C9F" w:rsidP="007579BC">
      <w:r>
        <w:t xml:space="preserve"> </w:t>
      </w:r>
    </w:p>
    <w:p w:rsidR="00A55C9F" w:rsidRPr="007579BC" w:rsidRDefault="00A55C9F" w:rsidP="007579BC">
      <w:r w:rsidRPr="007579BC">
        <w:br/>
      </w:r>
    </w:p>
    <w:p w:rsidR="00A55C9F" w:rsidRPr="008A6D39" w:rsidRDefault="00A55C9F" w:rsidP="008A6D39"/>
    <w:p w:rsidR="00A55C9F" w:rsidRPr="008A6D39" w:rsidRDefault="00A55C9F" w:rsidP="008A6D39"/>
    <w:p w:rsidR="00A55C9F" w:rsidRPr="008978ED" w:rsidRDefault="00A55C9F" w:rsidP="008978ED">
      <w:r>
        <w:br/>
        <w:t xml:space="preserve"> </w:t>
      </w:r>
    </w:p>
    <w:p w:rsidR="00A55C9F" w:rsidRPr="008978ED" w:rsidRDefault="00A55C9F" w:rsidP="008978ED"/>
    <w:p w:rsidR="00A55C9F" w:rsidRDefault="00A55C9F" w:rsidP="00D91F53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A55C9F" w:rsidRPr="00D91F53" w:rsidRDefault="00A55C9F" w:rsidP="00D91F53"/>
    <w:p w:rsidR="00A55C9F" w:rsidRPr="00D91F53" w:rsidRDefault="00A55C9F" w:rsidP="00D91F53"/>
    <w:p w:rsidR="00A55C9F" w:rsidRPr="003B5F58" w:rsidRDefault="00A55C9F" w:rsidP="003B5F58">
      <w:r>
        <w:t xml:space="preserve"> </w:t>
      </w:r>
      <w:r>
        <w:br/>
      </w:r>
    </w:p>
    <w:p w:rsidR="00A55C9F" w:rsidRPr="00730575" w:rsidRDefault="00A55C9F" w:rsidP="00730575"/>
    <w:p w:rsidR="00A55C9F" w:rsidRPr="00730575" w:rsidRDefault="00A55C9F" w:rsidP="00046A3C"/>
    <w:p w:rsidR="00A55C9F" w:rsidRPr="00046A3C" w:rsidRDefault="00A55C9F" w:rsidP="00046A3C"/>
    <w:p w:rsidR="00A55C9F" w:rsidRPr="00DF1AF4" w:rsidRDefault="00A55C9F" w:rsidP="005328A2">
      <w:r>
        <w:br/>
      </w:r>
      <w:r>
        <w:br/>
      </w:r>
    </w:p>
    <w:p w:rsidR="00A55C9F" w:rsidRPr="00DF1AF4" w:rsidRDefault="00A55C9F" w:rsidP="00DF1AF4"/>
    <w:p w:rsidR="00A55C9F" w:rsidRDefault="00A55C9F" w:rsidP="00466E5B">
      <w:pPr>
        <w:spacing w:after="80"/>
      </w:pPr>
    </w:p>
    <w:p w:rsidR="00A55C9F" w:rsidRPr="006C028D" w:rsidRDefault="00A55C9F" w:rsidP="00466E5B">
      <w:pPr>
        <w:spacing w:after="80"/>
      </w:pPr>
    </w:p>
    <w:p w:rsidR="00A55C9F" w:rsidRPr="00466E5B" w:rsidRDefault="00A55C9F" w:rsidP="00466E5B"/>
    <w:p w:rsidR="00A55C9F" w:rsidRPr="00466E5B" w:rsidRDefault="00A55C9F" w:rsidP="00466E5B"/>
    <w:p w:rsidR="00A55C9F" w:rsidRDefault="00A55C9F" w:rsidP="00466E5B"/>
    <w:sectPr w:rsidR="00A55C9F" w:rsidSect="0074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B30"/>
    <w:multiLevelType w:val="hybridMultilevel"/>
    <w:tmpl w:val="1BA2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442BD"/>
    <w:multiLevelType w:val="hybridMultilevel"/>
    <w:tmpl w:val="A7726B3C"/>
    <w:lvl w:ilvl="0" w:tplc="54B634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D53BB"/>
    <w:multiLevelType w:val="hybridMultilevel"/>
    <w:tmpl w:val="A5EAB42A"/>
    <w:lvl w:ilvl="0" w:tplc="A2A63A48">
      <w:start w:val="1"/>
      <w:numFmt w:val="decimal"/>
      <w:lvlText w:val="%1."/>
      <w:lvlJc w:val="left"/>
      <w:pPr>
        <w:tabs>
          <w:tab w:val="num" w:pos="540"/>
        </w:tabs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624C9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745AB2"/>
    <w:multiLevelType w:val="hybridMultilevel"/>
    <w:tmpl w:val="4A9EE4A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6F4C09"/>
    <w:multiLevelType w:val="hybridMultilevel"/>
    <w:tmpl w:val="764CD1E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513A1C"/>
    <w:multiLevelType w:val="hybridMultilevel"/>
    <w:tmpl w:val="083667E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FE127E"/>
    <w:multiLevelType w:val="hybridMultilevel"/>
    <w:tmpl w:val="535448CC"/>
    <w:lvl w:ilvl="0" w:tplc="80E8A61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95514E1"/>
    <w:multiLevelType w:val="hybridMultilevel"/>
    <w:tmpl w:val="611A8D7C"/>
    <w:lvl w:ilvl="0" w:tplc="80E8A6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808644E"/>
    <w:multiLevelType w:val="hybridMultilevel"/>
    <w:tmpl w:val="B5424988"/>
    <w:lvl w:ilvl="0" w:tplc="80E8A61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FC31301"/>
    <w:multiLevelType w:val="hybridMultilevel"/>
    <w:tmpl w:val="7E5C2528"/>
    <w:lvl w:ilvl="0" w:tplc="80E8A61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677C3FD2"/>
    <w:multiLevelType w:val="hybridMultilevel"/>
    <w:tmpl w:val="639CC3E4"/>
    <w:lvl w:ilvl="0" w:tplc="80E8A6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D301522"/>
    <w:multiLevelType w:val="hybridMultilevel"/>
    <w:tmpl w:val="F70ADB3C"/>
    <w:lvl w:ilvl="0" w:tplc="80E8A61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6E784C7B"/>
    <w:multiLevelType w:val="hybridMultilevel"/>
    <w:tmpl w:val="7130D6BA"/>
    <w:lvl w:ilvl="0" w:tplc="80E8A6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E5B"/>
    <w:rsid w:val="00046A3C"/>
    <w:rsid w:val="001B6D9D"/>
    <w:rsid w:val="00233507"/>
    <w:rsid w:val="00304B42"/>
    <w:rsid w:val="00336C11"/>
    <w:rsid w:val="00336EFA"/>
    <w:rsid w:val="003A2D59"/>
    <w:rsid w:val="003B5F58"/>
    <w:rsid w:val="00435DE6"/>
    <w:rsid w:val="00466E5B"/>
    <w:rsid w:val="005328A2"/>
    <w:rsid w:val="005A4681"/>
    <w:rsid w:val="00611965"/>
    <w:rsid w:val="00627E70"/>
    <w:rsid w:val="006C028D"/>
    <w:rsid w:val="006D73F3"/>
    <w:rsid w:val="00701B13"/>
    <w:rsid w:val="00730575"/>
    <w:rsid w:val="007459A7"/>
    <w:rsid w:val="007579BC"/>
    <w:rsid w:val="008978ED"/>
    <w:rsid w:val="008A6D39"/>
    <w:rsid w:val="00911B3A"/>
    <w:rsid w:val="009861EC"/>
    <w:rsid w:val="00994FF5"/>
    <w:rsid w:val="00A55C9F"/>
    <w:rsid w:val="00B6415D"/>
    <w:rsid w:val="00D121F6"/>
    <w:rsid w:val="00D91F53"/>
    <w:rsid w:val="00DB3BA8"/>
    <w:rsid w:val="00DF1AF4"/>
    <w:rsid w:val="00E82D1B"/>
    <w:rsid w:val="00F1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E5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"/>
    <w:uiPriority w:val="99"/>
    <w:rsid w:val="007305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IntenseReference">
    <w:name w:val="Intense Reference"/>
    <w:basedOn w:val="DefaultParagraphFont"/>
    <w:uiPriority w:val="99"/>
    <w:qFormat/>
    <w:rsid w:val="007579BC"/>
    <w:rPr>
      <w:rFonts w:cs="Times New Roman"/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7579BC"/>
    <w:rPr>
      <w:rFonts w:cs="Times New Roman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9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9BC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7579B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9BC"/>
    <w:rPr>
      <w:rFonts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1111</Words>
  <Characters>6669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nagrodzonych wynalazków i innowacyjnych technologii podczas XVI Moskiewskiego Salonu Wynalazków i Innowacyjnych Technologii „ARCHIMEDES – 2013” prezentowanych w kolektywnym stoisku polskim zorganizowanym przez Agencję Promocyjną Inventor sp</dc:title>
  <dc:subject/>
  <dc:creator>Wojtek</dc:creator>
  <cp:keywords/>
  <dc:description/>
  <cp:lastModifiedBy>klaudia.gross</cp:lastModifiedBy>
  <cp:revision>2</cp:revision>
  <dcterms:created xsi:type="dcterms:W3CDTF">2013-04-09T07:19:00Z</dcterms:created>
  <dcterms:modified xsi:type="dcterms:W3CDTF">2013-04-09T07:19:00Z</dcterms:modified>
</cp:coreProperties>
</file>